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AC" w:rsidRDefault="00433EAC" w:rsidP="00433EAC">
      <w:pPr>
        <w:jc w:val="center"/>
        <w:rPr>
          <w:rFonts w:cs="Simplified Arabic"/>
          <w:b/>
          <w:bCs/>
          <w:color w:val="FF0000"/>
          <w:sz w:val="28"/>
          <w:szCs w:val="28"/>
        </w:rPr>
      </w:pPr>
      <w:r>
        <w:rPr>
          <w:rFonts w:cs="Simplified Arabic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5419725" cy="4067175"/>
            <wp:effectExtent l="19050" t="0" r="9525" b="0"/>
            <wp:docPr id="1" name="Picture 1" descr="200903083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9030831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EAC" w:rsidRDefault="00433EAC" w:rsidP="00433EAC">
      <w:pPr>
        <w:jc w:val="center"/>
        <w:rPr>
          <w:rFonts w:cs="Simplified Arabic" w:hint="cs"/>
          <w:b/>
          <w:bCs/>
          <w:color w:val="FF0000"/>
          <w:sz w:val="28"/>
          <w:szCs w:val="28"/>
          <w:rtl/>
        </w:rPr>
      </w:pPr>
      <w:r>
        <w:rPr>
          <w:rFonts w:cs="Simplified Arabic" w:hint="cs"/>
          <w:b/>
          <w:bCs/>
          <w:color w:val="FF0000"/>
          <w:sz w:val="28"/>
          <w:szCs w:val="28"/>
          <w:rtl/>
        </w:rPr>
        <w:t>صورة10: هل تم فعلاً (وكيف تم) استلام هذا المشروع منذ أشهر؟!! وما هي المعايير المعتمدة في ذلك؟</w:t>
      </w:r>
    </w:p>
    <w:p w:rsidR="00E65102" w:rsidRDefault="00E65102">
      <w:pPr>
        <w:rPr>
          <w:rFonts w:hint="cs"/>
        </w:rPr>
      </w:pPr>
    </w:p>
    <w:sectPr w:rsidR="00E65102" w:rsidSect="009B3C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EAC"/>
    <w:rsid w:val="003F17BF"/>
    <w:rsid w:val="00433EAC"/>
    <w:rsid w:val="009B3CD6"/>
    <w:rsid w:val="00E6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A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E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SYRIAN-DAYS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</dc:creator>
  <cp:keywords/>
  <dc:description/>
  <cp:lastModifiedBy>MAJD</cp:lastModifiedBy>
  <cp:revision>2</cp:revision>
  <dcterms:created xsi:type="dcterms:W3CDTF">2009-03-09T20:25:00Z</dcterms:created>
  <dcterms:modified xsi:type="dcterms:W3CDTF">2009-03-09T20:25:00Z</dcterms:modified>
</cp:coreProperties>
</file>